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F9" w:rsidRPr="000952F9" w:rsidRDefault="00155CC0" w:rsidP="000952F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MODELLO 2</w:t>
      </w:r>
    </w:p>
    <w:p w:rsidR="000952F9" w:rsidRPr="000952F9" w:rsidRDefault="000952F9" w:rsidP="000952F9">
      <w:pPr>
        <w:rPr>
          <w:b/>
        </w:rPr>
      </w:pPr>
    </w:p>
    <w:p w:rsidR="000952F9" w:rsidRPr="000952F9" w:rsidRDefault="000952F9" w:rsidP="00760A59">
      <w:pPr>
        <w:jc w:val="center"/>
        <w:rPr>
          <w:rFonts w:ascii="Arial" w:hAnsi="Arial" w:cs="Arial"/>
          <w:b/>
          <w:sz w:val="24"/>
          <w:szCs w:val="24"/>
        </w:rPr>
      </w:pPr>
      <w:r w:rsidRPr="000952F9">
        <w:rPr>
          <w:rFonts w:ascii="Arial" w:hAnsi="Arial" w:cs="Arial"/>
          <w:b/>
          <w:sz w:val="24"/>
          <w:szCs w:val="24"/>
        </w:rPr>
        <w:t>DICHIARAZIONE SOSTITUTIVA DI CERTIFICAZIONE E DI ATTO DI NOTORIETA’</w:t>
      </w:r>
      <w:r w:rsidR="00760A59">
        <w:rPr>
          <w:rFonts w:ascii="Arial" w:hAnsi="Arial" w:cs="Arial"/>
          <w:b/>
          <w:sz w:val="24"/>
          <w:szCs w:val="24"/>
        </w:rPr>
        <w:t xml:space="preserve"> DA INSERIRE NELLA BUSTA “A” (PERSONE GIURIDICHE)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8"/>
      </w:tblGrid>
      <w:tr w:rsidR="003D3907" w:rsidTr="00760A59">
        <w:trPr>
          <w:trHeight w:val="751"/>
        </w:trPr>
        <w:tc>
          <w:tcPr>
            <w:tcW w:w="9598" w:type="dxa"/>
          </w:tcPr>
          <w:p w:rsidR="003D3907" w:rsidRDefault="00760A59" w:rsidP="002220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F86">
              <w:rPr>
                <w:rFonts w:ascii="Arial" w:hAnsi="Arial" w:cs="Arial"/>
                <w:b/>
                <w:sz w:val="24"/>
                <w:szCs w:val="24"/>
              </w:rPr>
              <w:t xml:space="preserve">ASTA PUBBLICA </w:t>
            </w:r>
            <w:r w:rsidR="00B46790">
              <w:rPr>
                <w:rFonts w:ascii="Arial" w:hAnsi="Arial" w:cs="Arial"/>
                <w:b/>
                <w:sz w:val="24"/>
                <w:szCs w:val="24"/>
              </w:rPr>
              <w:t>PER LA VENDITA DEL LOTTO N. 9.5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2F86">
              <w:rPr>
                <w:rFonts w:ascii="Arial" w:hAnsi="Arial" w:cs="Arial"/>
                <w:b/>
                <w:sz w:val="24"/>
                <w:szCs w:val="24"/>
              </w:rPr>
              <w:t xml:space="preserve">COMPRESO NEL PIANO ALIENAZIONI E VALORIZZAZIONI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ANNO 2023 – TRIENNIO </w:t>
            </w:r>
            <w:r w:rsidRPr="005D2F86">
              <w:rPr>
                <w:rFonts w:ascii="Arial" w:hAnsi="Arial" w:cs="Arial"/>
                <w:b/>
                <w:sz w:val="24"/>
                <w:szCs w:val="24"/>
              </w:rPr>
              <w:t>2023-2025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952F9" w:rsidRPr="000952F9" w:rsidRDefault="000952F9" w:rsidP="000952F9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52F9" w:rsidRPr="000952F9" w:rsidRDefault="000952F9" w:rsidP="00284B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Il sottoscritto/a</w:t>
      </w:r>
      <w:r w:rsidR="00760A59">
        <w:rPr>
          <w:rFonts w:ascii="Arial" w:hAnsi="Arial" w:cs="Arial"/>
          <w:sz w:val="24"/>
          <w:szCs w:val="24"/>
        </w:rPr>
        <w:t>________________________</w:t>
      </w:r>
      <w:r w:rsidRPr="000952F9">
        <w:rPr>
          <w:rFonts w:ascii="Arial" w:hAnsi="Arial" w:cs="Arial"/>
          <w:sz w:val="24"/>
          <w:szCs w:val="24"/>
        </w:rPr>
        <w:t>________</w:t>
      </w:r>
      <w:r w:rsidR="00760A59">
        <w:rPr>
          <w:rFonts w:ascii="Arial" w:hAnsi="Arial" w:cs="Arial"/>
          <w:sz w:val="24"/>
          <w:szCs w:val="24"/>
        </w:rPr>
        <w:t>_______________________, nato/a</w:t>
      </w:r>
      <w:r w:rsidRPr="000952F9">
        <w:rPr>
          <w:rFonts w:ascii="Arial" w:hAnsi="Arial" w:cs="Arial"/>
          <w:sz w:val="24"/>
          <w:szCs w:val="24"/>
        </w:rPr>
        <w:t>____________</w:t>
      </w:r>
      <w:proofErr w:type="spellStart"/>
      <w:r w:rsidR="00760A59">
        <w:rPr>
          <w:rFonts w:ascii="Arial" w:hAnsi="Arial" w:cs="Arial"/>
          <w:sz w:val="24"/>
          <w:szCs w:val="24"/>
        </w:rPr>
        <w:t>Prov</w:t>
      </w:r>
      <w:proofErr w:type="spellEnd"/>
      <w:r w:rsidR="00760A59">
        <w:rPr>
          <w:rFonts w:ascii="Arial" w:hAnsi="Arial" w:cs="Arial"/>
          <w:sz w:val="24"/>
          <w:szCs w:val="24"/>
        </w:rPr>
        <w:t>._____</w:t>
      </w:r>
      <w:r w:rsidRPr="000952F9">
        <w:rPr>
          <w:rFonts w:ascii="Arial" w:hAnsi="Arial" w:cs="Arial"/>
          <w:sz w:val="24"/>
          <w:szCs w:val="24"/>
        </w:rPr>
        <w:t>il</w:t>
      </w:r>
      <w:r w:rsidR="00760A59">
        <w:rPr>
          <w:rFonts w:ascii="Arial" w:hAnsi="Arial" w:cs="Arial"/>
          <w:sz w:val="24"/>
          <w:szCs w:val="24"/>
        </w:rPr>
        <w:t xml:space="preserve">____________________________, </w:t>
      </w:r>
      <w:r w:rsidRPr="000952F9">
        <w:rPr>
          <w:rFonts w:ascii="Arial" w:hAnsi="Arial" w:cs="Arial"/>
          <w:sz w:val="24"/>
          <w:szCs w:val="24"/>
        </w:rPr>
        <w:t>residente</w:t>
      </w:r>
      <w:r w:rsidR="00760A59">
        <w:rPr>
          <w:rFonts w:ascii="Arial" w:hAnsi="Arial" w:cs="Arial"/>
          <w:sz w:val="24"/>
          <w:szCs w:val="24"/>
        </w:rPr>
        <w:t xml:space="preserve"> </w:t>
      </w:r>
      <w:r w:rsidRPr="000952F9">
        <w:rPr>
          <w:rFonts w:ascii="Arial" w:hAnsi="Arial" w:cs="Arial"/>
          <w:sz w:val="24"/>
          <w:szCs w:val="24"/>
        </w:rPr>
        <w:t xml:space="preserve">a ___________________, via/piazza </w:t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</w:rPr>
        <w:t xml:space="preserve">n° _____, codice fiscale ________________________________ in qualità di </w:t>
      </w:r>
      <w:r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</w:rPr>
        <w:t>_______________________ della __________________________</w:t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</w:rPr>
        <w:t>con sede in _____________________</w:t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  <w:u w:val="single"/>
        </w:rPr>
        <w:tab/>
      </w:r>
      <w:r w:rsidRPr="000952F9">
        <w:rPr>
          <w:rFonts w:ascii="Arial" w:hAnsi="Arial" w:cs="Arial"/>
          <w:sz w:val="24"/>
          <w:szCs w:val="24"/>
        </w:rPr>
        <w:t>, via/piazza ____</w:t>
      </w:r>
      <w:r w:rsidR="00980EF6">
        <w:rPr>
          <w:rFonts w:ascii="Arial" w:hAnsi="Arial" w:cs="Arial"/>
          <w:sz w:val="24"/>
          <w:szCs w:val="24"/>
        </w:rPr>
        <w:t xml:space="preserve">____________________________ Codice Fiscale </w:t>
      </w:r>
      <w:r w:rsidR="00284B88">
        <w:rPr>
          <w:rFonts w:ascii="Arial" w:hAnsi="Arial" w:cs="Arial"/>
          <w:sz w:val="24"/>
          <w:szCs w:val="24"/>
        </w:rPr>
        <w:t>_______________________________________</w:t>
      </w:r>
      <w:r w:rsidR="00980EF6">
        <w:rPr>
          <w:rFonts w:ascii="Arial" w:hAnsi="Arial" w:cs="Arial"/>
          <w:sz w:val="24"/>
          <w:szCs w:val="24"/>
        </w:rPr>
        <w:t>P.Iva__________________________</w:t>
      </w:r>
      <w:r w:rsidR="00760A59">
        <w:rPr>
          <w:rFonts w:ascii="Arial" w:hAnsi="Arial" w:cs="Arial"/>
          <w:sz w:val="24"/>
          <w:szCs w:val="24"/>
        </w:rPr>
        <w:t>___________________________________</w:t>
      </w:r>
      <w:r w:rsidR="00284B88">
        <w:rPr>
          <w:rFonts w:ascii="Arial" w:hAnsi="Arial" w:cs="Arial"/>
          <w:sz w:val="24"/>
          <w:szCs w:val="24"/>
        </w:rPr>
        <w:t>.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consapevole del fatto che, in caso di dichiarazione non veritiera, verranno applicate nei suoi riguardi, ai sensi dell’art. 76 del D.P.R. 28/12/2000 n° 445, le sanzioni penali previste dal codice penale e dalle leggi speciali in materia di falsità in atti, oltre alle conseguenze amministrative connesse alla procedura:</w:t>
      </w:r>
    </w:p>
    <w:p w:rsidR="000952F9" w:rsidRPr="000952F9" w:rsidRDefault="000952F9" w:rsidP="00095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2F9">
        <w:rPr>
          <w:rFonts w:ascii="Arial" w:hAnsi="Arial" w:cs="Arial"/>
          <w:b/>
          <w:sz w:val="24"/>
          <w:szCs w:val="24"/>
        </w:rPr>
        <w:t>DICHIARA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- che il soggetto di cui ha la legale rappresentanza: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 è iscritto nel registro delle imprese della Camera di Commercio di _______________ con i seguenti riferimenti: numero di iscrizione _______________, data di iscrizione ___________________, durata della ditta/data termine ___________________, forma giuridica ______________________;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- che lo stesso: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</w:t>
      </w:r>
      <w:r w:rsidRPr="000952F9">
        <w:rPr>
          <w:rFonts w:ascii="Arial" w:hAnsi="Arial" w:cs="Arial"/>
          <w:sz w:val="24"/>
          <w:szCs w:val="24"/>
        </w:rPr>
        <w:tab/>
        <w:t>non si trova in stato di liquidazione, di fallimento e di concordato preventivo o di ogni altra analoga situazione e che non è in corso una procedura per la dichiarazione di una di tali situazioni;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lastRenderedPageBreak/>
        <w:t>□</w:t>
      </w:r>
      <w:r w:rsidRPr="000952F9">
        <w:rPr>
          <w:rFonts w:ascii="Arial" w:hAnsi="Arial" w:cs="Arial"/>
          <w:sz w:val="24"/>
          <w:szCs w:val="24"/>
        </w:rPr>
        <w:tab/>
        <w:t xml:space="preserve"> non è assoggettato, neppure in via cautelare, alla misura </w:t>
      </w:r>
      <w:proofErr w:type="spellStart"/>
      <w:r w:rsidRPr="000952F9">
        <w:rPr>
          <w:rFonts w:ascii="Arial" w:hAnsi="Arial" w:cs="Arial"/>
          <w:sz w:val="24"/>
          <w:szCs w:val="24"/>
        </w:rPr>
        <w:t>interdittiva</w:t>
      </w:r>
      <w:proofErr w:type="spellEnd"/>
      <w:r w:rsidRPr="000952F9">
        <w:rPr>
          <w:rFonts w:ascii="Arial" w:hAnsi="Arial" w:cs="Arial"/>
          <w:sz w:val="24"/>
          <w:szCs w:val="24"/>
        </w:rPr>
        <w:t xml:space="preserve"> di cui all’art. 9, comma 2, lettera c), del D. </w:t>
      </w:r>
      <w:proofErr w:type="spellStart"/>
      <w:r w:rsidRPr="000952F9">
        <w:rPr>
          <w:rFonts w:ascii="Arial" w:hAnsi="Arial" w:cs="Arial"/>
          <w:sz w:val="24"/>
          <w:szCs w:val="24"/>
        </w:rPr>
        <w:t>Lgs</w:t>
      </w:r>
      <w:proofErr w:type="spellEnd"/>
      <w:r w:rsidRPr="000952F9">
        <w:rPr>
          <w:rFonts w:ascii="Arial" w:hAnsi="Arial" w:cs="Arial"/>
          <w:sz w:val="24"/>
          <w:szCs w:val="24"/>
        </w:rPr>
        <w:t xml:space="preserve">. 8 giugno 2001 n° 231 (divieto a contrattare con la Pubblica Amministrazione); 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</w:t>
      </w:r>
      <w:r w:rsidRPr="000952F9">
        <w:rPr>
          <w:rFonts w:ascii="Arial" w:hAnsi="Arial" w:cs="Arial"/>
          <w:sz w:val="24"/>
          <w:szCs w:val="24"/>
        </w:rPr>
        <w:tab/>
        <w:t>rispetta il divieto di intestazione fiduciaria posto dall’art. 17 della legge 19.03.1990 n° 55;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</w:t>
      </w:r>
      <w:r w:rsidRPr="000952F9">
        <w:rPr>
          <w:rFonts w:ascii="Arial" w:hAnsi="Arial" w:cs="Arial"/>
          <w:sz w:val="24"/>
          <w:szCs w:val="24"/>
        </w:rPr>
        <w:tab/>
        <w:t xml:space="preserve"> non ha commesso violazioni, definitivamente accertate, rispetto agli obblighi relativi al pagamento di imposte e tasse, secondo la legislazione italiana o comunitaria;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</w:t>
      </w:r>
      <w:r w:rsidRPr="000952F9">
        <w:rPr>
          <w:rFonts w:ascii="Arial" w:hAnsi="Arial" w:cs="Arial"/>
          <w:sz w:val="24"/>
          <w:szCs w:val="24"/>
        </w:rPr>
        <w:tab/>
        <w:t>è in regola in materia di contribuzione previdenziale e assistenziale e che non ha commesso violazioni gravi, definitivamente accertate, alle norme in materia di contributi previdenziali e assistenziali, secondo la legislazione italiana o comunitaria;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</w:t>
      </w:r>
      <w:r w:rsidRPr="000952F9">
        <w:rPr>
          <w:rFonts w:ascii="Arial" w:hAnsi="Arial" w:cs="Arial"/>
          <w:sz w:val="24"/>
          <w:szCs w:val="24"/>
        </w:rPr>
        <w:tab/>
        <w:t>che, in base allo statuto o atto costitutivo i poteri di amministrazione/legale rappresentanza sono attribuiti ai seguenti signori:</w:t>
      </w:r>
    </w:p>
    <w:p w:rsidR="000952F9" w:rsidRPr="000952F9" w:rsidRDefault="000952F9" w:rsidP="00892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52F9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0952F9" w:rsidRPr="000952F9" w:rsidRDefault="0089225B" w:rsidP="00892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52F9" w:rsidRPr="000952F9">
        <w:rPr>
          <w:rFonts w:ascii="Arial" w:hAnsi="Arial" w:cs="Arial"/>
          <w:sz w:val="24"/>
          <w:szCs w:val="24"/>
        </w:rPr>
        <w:t>_______________________________________</w:t>
      </w:r>
      <w:r w:rsidR="000952F9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</w:t>
      </w:r>
      <w:r w:rsidR="000952F9" w:rsidRPr="000952F9">
        <w:rPr>
          <w:rFonts w:ascii="Arial" w:hAnsi="Arial" w:cs="Arial"/>
          <w:sz w:val="24"/>
          <w:szCs w:val="24"/>
        </w:rPr>
        <w:t xml:space="preserve">      __________________________________________</w:t>
      </w:r>
      <w:r w:rsidR="000952F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0952F9" w:rsidRPr="000952F9" w:rsidRDefault="000952F9" w:rsidP="00095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2F9">
        <w:rPr>
          <w:rFonts w:ascii="Arial" w:hAnsi="Arial" w:cs="Arial"/>
          <w:b/>
          <w:sz w:val="24"/>
          <w:szCs w:val="24"/>
        </w:rPr>
        <w:t>DICHIARA ALTRESI’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- che nei confronti dello scrivente legale rappresentante e degli altri soggetti nonché dei familiari conviventi: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</w:t>
      </w:r>
      <w:r w:rsidRPr="000952F9">
        <w:rPr>
          <w:rFonts w:ascii="Arial" w:hAnsi="Arial" w:cs="Arial"/>
          <w:sz w:val="24"/>
          <w:szCs w:val="24"/>
        </w:rPr>
        <w:tab/>
        <w:t xml:space="preserve">non è pendente procedimento per l’applicazione di una delle misure di prevenzione previste dall’art. 6 del D. </w:t>
      </w:r>
      <w:proofErr w:type="spellStart"/>
      <w:r w:rsidRPr="000952F9">
        <w:rPr>
          <w:rFonts w:ascii="Arial" w:hAnsi="Arial" w:cs="Arial"/>
          <w:sz w:val="24"/>
          <w:szCs w:val="24"/>
        </w:rPr>
        <w:t>Lgs</w:t>
      </w:r>
      <w:proofErr w:type="spellEnd"/>
      <w:r w:rsidRPr="000952F9">
        <w:rPr>
          <w:rFonts w:ascii="Arial" w:hAnsi="Arial" w:cs="Arial"/>
          <w:sz w:val="24"/>
          <w:szCs w:val="24"/>
        </w:rPr>
        <w:t xml:space="preserve">. </w:t>
      </w:r>
      <w:r w:rsidR="00284B88">
        <w:rPr>
          <w:rFonts w:ascii="Arial" w:hAnsi="Arial" w:cs="Arial"/>
          <w:sz w:val="24"/>
          <w:szCs w:val="24"/>
        </w:rPr>
        <w:t xml:space="preserve">n. </w:t>
      </w:r>
      <w:r w:rsidRPr="000952F9">
        <w:rPr>
          <w:rFonts w:ascii="Arial" w:hAnsi="Arial" w:cs="Arial"/>
          <w:sz w:val="24"/>
          <w:szCs w:val="24"/>
        </w:rPr>
        <w:t xml:space="preserve">159/2011 o di una delle cause ostative previste dall’art. 67 del D. </w:t>
      </w:r>
      <w:proofErr w:type="spellStart"/>
      <w:r w:rsidRPr="000952F9">
        <w:rPr>
          <w:rFonts w:ascii="Arial" w:hAnsi="Arial" w:cs="Arial"/>
          <w:sz w:val="24"/>
          <w:szCs w:val="24"/>
        </w:rPr>
        <w:t>Lgs</w:t>
      </w:r>
      <w:proofErr w:type="spellEnd"/>
      <w:r w:rsidRPr="000952F9">
        <w:rPr>
          <w:rFonts w:ascii="Arial" w:hAnsi="Arial" w:cs="Arial"/>
          <w:sz w:val="24"/>
          <w:szCs w:val="24"/>
        </w:rPr>
        <w:t xml:space="preserve">. </w:t>
      </w:r>
      <w:r w:rsidR="00284B88">
        <w:rPr>
          <w:rFonts w:ascii="Arial" w:hAnsi="Arial" w:cs="Arial"/>
          <w:sz w:val="24"/>
          <w:szCs w:val="24"/>
        </w:rPr>
        <w:t xml:space="preserve">n. </w:t>
      </w:r>
      <w:r w:rsidRPr="000952F9">
        <w:rPr>
          <w:rFonts w:ascii="Arial" w:hAnsi="Arial" w:cs="Arial"/>
          <w:sz w:val="24"/>
          <w:szCs w:val="24"/>
        </w:rPr>
        <w:t>159/2011;</w:t>
      </w:r>
    </w:p>
    <w:p w:rsidR="00E03337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□</w:t>
      </w:r>
      <w:r w:rsidRPr="000952F9">
        <w:rPr>
          <w:rFonts w:ascii="Arial" w:hAnsi="Arial" w:cs="Arial"/>
          <w:sz w:val="24"/>
          <w:szCs w:val="24"/>
        </w:rPr>
        <w:tab/>
        <w:t xml:space="preserve"> ovvero di aver pendenti i seguenti procedimenti, a carico di: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3254EA">
        <w:rPr>
          <w:rFonts w:ascii="Arial" w:hAnsi="Arial" w:cs="Arial"/>
          <w:sz w:val="24"/>
          <w:szCs w:val="24"/>
        </w:rPr>
        <w:t>________________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 xml:space="preserve">□ </w:t>
      </w:r>
      <w:r w:rsidRPr="000952F9">
        <w:rPr>
          <w:rFonts w:ascii="Arial" w:hAnsi="Arial" w:cs="Arial"/>
          <w:sz w:val="24"/>
          <w:szCs w:val="24"/>
        </w:rPr>
        <w:tab/>
        <w:t>non è stata pronunciata sentenza di condanna passata in giudicato, o emesso decreto penale di condanna divenuto irrevocabile, oppure sentenza di applicazione della pena su richiesta, ai sensi dell’art. 444 del codice di procedura penale;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 xml:space="preserve">□ </w:t>
      </w:r>
      <w:r w:rsidRPr="000952F9">
        <w:rPr>
          <w:rFonts w:ascii="Arial" w:hAnsi="Arial" w:cs="Arial"/>
          <w:sz w:val="24"/>
          <w:szCs w:val="24"/>
        </w:rPr>
        <w:tab/>
        <w:t>ovvero di aver riportato le seguenti condanne a carico di: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  <w:r w:rsidR="003254EA">
        <w:rPr>
          <w:rFonts w:ascii="Arial" w:hAnsi="Arial" w:cs="Arial"/>
          <w:sz w:val="24"/>
          <w:szCs w:val="24"/>
        </w:rPr>
        <w:t>__________</w:t>
      </w:r>
    </w:p>
    <w:p w:rsidR="000952F9" w:rsidRPr="000952F9" w:rsidRDefault="000952F9" w:rsidP="00095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2F9">
        <w:rPr>
          <w:rFonts w:ascii="Arial" w:hAnsi="Arial" w:cs="Arial"/>
          <w:sz w:val="24"/>
          <w:szCs w:val="24"/>
        </w:rPr>
        <w:lastRenderedPageBreak/>
        <w:t xml:space="preserve">□ </w:t>
      </w:r>
      <w:r w:rsidRPr="000952F9">
        <w:rPr>
          <w:rFonts w:ascii="Arial" w:hAnsi="Arial" w:cs="Arial"/>
          <w:sz w:val="24"/>
          <w:szCs w:val="24"/>
        </w:rPr>
        <w:tab/>
        <w:t xml:space="preserve">non è stata applicata la sanzione </w:t>
      </w:r>
      <w:proofErr w:type="spellStart"/>
      <w:r w:rsidRPr="000952F9">
        <w:rPr>
          <w:rFonts w:ascii="Arial" w:hAnsi="Arial" w:cs="Arial"/>
          <w:sz w:val="24"/>
          <w:szCs w:val="24"/>
        </w:rPr>
        <w:t>interdittiva</w:t>
      </w:r>
      <w:proofErr w:type="spellEnd"/>
      <w:r w:rsidRPr="000952F9">
        <w:rPr>
          <w:rFonts w:ascii="Arial" w:hAnsi="Arial" w:cs="Arial"/>
          <w:sz w:val="24"/>
          <w:szCs w:val="24"/>
        </w:rPr>
        <w:t xml:space="preserve"> di cui all’art. 9, comma 2, lettera c) del D. </w:t>
      </w:r>
      <w:proofErr w:type="spellStart"/>
      <w:r w:rsidRPr="000952F9">
        <w:rPr>
          <w:rFonts w:ascii="Arial" w:hAnsi="Arial" w:cs="Arial"/>
          <w:sz w:val="24"/>
          <w:szCs w:val="24"/>
        </w:rPr>
        <w:t>Lgs</w:t>
      </w:r>
      <w:proofErr w:type="spellEnd"/>
      <w:r w:rsidRPr="000952F9">
        <w:rPr>
          <w:rFonts w:ascii="Arial" w:hAnsi="Arial" w:cs="Arial"/>
          <w:sz w:val="24"/>
          <w:szCs w:val="24"/>
        </w:rPr>
        <w:t xml:space="preserve">. 08 giugno 2001 n. 231 (divieto a contrattare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 w:rsidRPr="000952F9">
            <w:rPr>
              <w:rFonts w:ascii="Arial" w:hAnsi="Arial" w:cs="Arial"/>
              <w:sz w:val="24"/>
              <w:szCs w:val="24"/>
            </w:rPr>
            <w:t>la Pubblica</w:t>
          </w:r>
        </w:smartTag>
        <w:r w:rsidRPr="000952F9">
          <w:rPr>
            <w:rFonts w:ascii="Arial" w:hAnsi="Arial" w:cs="Arial"/>
            <w:sz w:val="24"/>
            <w:szCs w:val="24"/>
          </w:rPr>
          <w:t xml:space="preserve"> Amministrazione</w:t>
        </w:r>
      </w:smartTag>
      <w:r w:rsidRPr="000952F9">
        <w:rPr>
          <w:rFonts w:ascii="Arial" w:hAnsi="Arial" w:cs="Arial"/>
          <w:sz w:val="24"/>
          <w:szCs w:val="24"/>
        </w:rPr>
        <w:t>);</w:t>
      </w:r>
    </w:p>
    <w:p w:rsidR="000952F9" w:rsidRPr="000952F9" w:rsidRDefault="000952F9" w:rsidP="000952F9">
      <w:pPr>
        <w:rPr>
          <w:rFonts w:ascii="Arial" w:hAnsi="Arial" w:cs="Arial"/>
          <w:sz w:val="24"/>
          <w:szCs w:val="24"/>
        </w:rPr>
      </w:pP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="00284B88">
        <w:t xml:space="preserve">      </w:t>
      </w:r>
      <w:r w:rsidRPr="000952F9">
        <w:rPr>
          <w:rFonts w:ascii="Arial" w:hAnsi="Arial" w:cs="Arial"/>
          <w:sz w:val="24"/>
          <w:szCs w:val="24"/>
        </w:rPr>
        <w:t xml:space="preserve">Firma </w:t>
      </w:r>
      <w:r w:rsidR="00284B88">
        <w:rPr>
          <w:rFonts w:ascii="Arial" w:hAnsi="Arial" w:cs="Arial"/>
          <w:sz w:val="24"/>
          <w:szCs w:val="24"/>
        </w:rPr>
        <w:t>leggibile per esteso</w:t>
      </w:r>
    </w:p>
    <w:p w:rsidR="000952F9" w:rsidRPr="000952F9" w:rsidRDefault="000952F9" w:rsidP="000952F9"/>
    <w:p w:rsidR="000952F9" w:rsidRPr="000952F9" w:rsidRDefault="000952F9" w:rsidP="000952F9"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</w:r>
      <w:r w:rsidRPr="000952F9">
        <w:tab/>
        <w:t>________________________________</w:t>
      </w:r>
    </w:p>
    <w:p w:rsidR="000952F9" w:rsidRPr="000952F9" w:rsidRDefault="000952F9" w:rsidP="000952F9">
      <w:r w:rsidRPr="000952F9">
        <w:t>____________________,</w:t>
      </w:r>
      <w:r w:rsidRPr="000952F9">
        <w:rPr>
          <w:rFonts w:ascii="Arial" w:hAnsi="Arial" w:cs="Arial"/>
          <w:sz w:val="24"/>
          <w:szCs w:val="24"/>
        </w:rPr>
        <w:t xml:space="preserve"> lì</w:t>
      </w:r>
      <w:r w:rsidRPr="000952F9">
        <w:t xml:space="preserve"> __________________</w:t>
      </w:r>
    </w:p>
    <w:p w:rsidR="000952F9" w:rsidRPr="000952F9" w:rsidRDefault="000952F9" w:rsidP="000952F9">
      <w:pPr>
        <w:rPr>
          <w:b/>
        </w:rPr>
      </w:pPr>
    </w:p>
    <w:p w:rsidR="000952F9" w:rsidRPr="000952F9" w:rsidRDefault="000952F9" w:rsidP="000952F9">
      <w:pPr>
        <w:rPr>
          <w:b/>
        </w:rPr>
      </w:pPr>
    </w:p>
    <w:p w:rsidR="0052124C" w:rsidRDefault="00B46790"/>
    <w:sectPr w:rsidR="0052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F9"/>
    <w:rsid w:val="000952F9"/>
    <w:rsid w:val="00155CC0"/>
    <w:rsid w:val="001B3909"/>
    <w:rsid w:val="0022200C"/>
    <w:rsid w:val="00284B88"/>
    <w:rsid w:val="003254EA"/>
    <w:rsid w:val="003D3907"/>
    <w:rsid w:val="00760A59"/>
    <w:rsid w:val="0089225B"/>
    <w:rsid w:val="00927EC3"/>
    <w:rsid w:val="00980EF6"/>
    <w:rsid w:val="00AF427D"/>
    <w:rsid w:val="00B46790"/>
    <w:rsid w:val="00E03337"/>
    <w:rsid w:val="00F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287A16"/>
  <w15:chartTrackingRefBased/>
  <w15:docId w15:val="{24D9608A-5338-4EE2-9675-9071BC47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Tasciotti Matteo</dc:creator>
  <cp:keywords/>
  <dc:description/>
  <cp:lastModifiedBy>Tasciotti Matteo</cp:lastModifiedBy>
  <cp:revision>15</cp:revision>
  <dcterms:created xsi:type="dcterms:W3CDTF">2023-06-15T09:41:00Z</dcterms:created>
  <dcterms:modified xsi:type="dcterms:W3CDTF">2024-01-09T10:50:00Z</dcterms:modified>
</cp:coreProperties>
</file>